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E1" w:rsidRDefault="00F33AE1" w:rsidP="00F33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F33AE1" w:rsidRDefault="00F33AE1" w:rsidP="00F33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наличии условий организации обучения и воспитания </w:t>
      </w:r>
      <w:r w:rsidR="00D04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инвалидов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 с ограниченными возможностями здоровья</w:t>
      </w:r>
      <w:r w:rsidR="00D04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33AE1" w:rsidRDefault="00F33AE1" w:rsidP="00F33A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Обеспечение доступа в здание МБОУ «НШ-ДС «Росток» инвалидов и лиц с ограниченными возможностями здоровья</w:t>
      </w:r>
    </w:p>
    <w:p w:rsidR="00F33AE1" w:rsidRDefault="00F33AE1" w:rsidP="00F33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Конструктивные особенности здания учреждения не предусматривают наличие подъемников, других приспособлений, обеспечивающих доступ инвалидов и лиц с ограниченными возможностями здоровья. </w:t>
      </w:r>
    </w:p>
    <w:p w:rsidR="00F33AE1" w:rsidRDefault="00F33AE1" w:rsidP="00F33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необходимости инвалиду или лицу с ограниченными возможностями здоровья  для обеспечения доступа в здание образовательного учреждения  будет предоставлено сопровождающее лицо.</w:t>
      </w:r>
    </w:p>
    <w:p w:rsidR="00F33AE1" w:rsidRDefault="00F33AE1" w:rsidP="00F33AE1">
      <w:pPr>
        <w:pStyle w:val="a3"/>
        <w:shd w:val="clear" w:color="auto" w:fill="FFFFFF"/>
        <w:jc w:val="center"/>
        <w:rPr>
          <w:rFonts w:ascii="Verdana" w:hAnsi="Verdana"/>
          <w:i/>
          <w:color w:val="000000"/>
        </w:rPr>
      </w:pPr>
      <w:r>
        <w:rPr>
          <w:b/>
          <w:bCs/>
          <w:i/>
          <w:color w:val="000000"/>
        </w:rPr>
        <w:t>Условия обучения инвалидов и лиц с ограниченными возможностями здоровья</w:t>
      </w:r>
    </w:p>
    <w:p w:rsidR="00F33AE1" w:rsidRDefault="00F33AE1" w:rsidP="00F33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«НШ-ДС «Росток» обучение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 и лиц с ограниченными возможностями здоровья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организовано: </w:t>
      </w:r>
    </w:p>
    <w:p w:rsidR="00F33AE1" w:rsidRDefault="00F33AE1" w:rsidP="00F3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образовательным  программам дошкольного и  начального общего образования;</w:t>
      </w:r>
    </w:p>
    <w:p w:rsidR="00F33AE1" w:rsidRDefault="00F33AE1" w:rsidP="00F3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адаптированным  основным образовательным программам в соответствии с рекомендациями ПМПК; </w:t>
      </w:r>
    </w:p>
    <w:p w:rsidR="00F33AE1" w:rsidRDefault="00F33AE1" w:rsidP="00F3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индивидуальному учебному плану.</w:t>
      </w:r>
    </w:p>
    <w:p w:rsidR="00F33AE1" w:rsidRDefault="00F33AE1" w:rsidP="00F33A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образования и условия организации обучения детей-инвалидов  определены в соответствии с индивидуальной программой реабилитации ребёнка-инвалида. </w:t>
      </w:r>
    </w:p>
    <w:p w:rsidR="00F33AE1" w:rsidRDefault="00F33AE1" w:rsidP="00F33A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  реализуются  следующие адаптированные образовательные программы:</w:t>
      </w:r>
    </w:p>
    <w:p w:rsidR="00F33AE1" w:rsidRDefault="00F33AE1" w:rsidP="00F33AE1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 основная образовательная программа   для детей с тяжелыми нарушениями речи;</w:t>
      </w:r>
    </w:p>
    <w:p w:rsidR="00F33AE1" w:rsidRDefault="00F33AE1" w:rsidP="00F33AE1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 основная образовательная программа   начального общего образования для обучающихся с задержкой психического развития;</w:t>
      </w:r>
    </w:p>
    <w:p w:rsidR="00F33AE1" w:rsidRDefault="00F33AE1" w:rsidP="00F33AE1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 основная образовательная программа   начального общего образования для обучающихся с умственной отсталостью;</w:t>
      </w:r>
    </w:p>
    <w:p w:rsidR="00F33AE1" w:rsidRDefault="00F33AE1" w:rsidP="00F33AE1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 основная образовательная программа   начального общего образования для обучающихся с расстройствами аутистического спектра (РАС, вариант 8.3).</w:t>
      </w:r>
    </w:p>
    <w:p w:rsidR="00F33AE1" w:rsidRPr="00F33AE1" w:rsidRDefault="00F33AE1" w:rsidP="00F33AE1">
      <w:pPr>
        <w:pStyle w:val="a3"/>
        <w:jc w:val="both"/>
        <w:rPr>
          <w:b/>
        </w:rPr>
      </w:pPr>
      <w:r>
        <w:rPr>
          <w:rStyle w:val="a5"/>
        </w:rPr>
        <w:t xml:space="preserve">    </w:t>
      </w:r>
      <w:r>
        <w:t xml:space="preserve">В МБОУ «НШ-ДС «Росток» детей с ограниченными возможностями здоровья и с инвалидностью сопровождают  специалисты: педагог-психолог, учитель-логопед, медицинский работник, организовано взаимодействие </w:t>
      </w:r>
      <w:r>
        <w:rPr>
          <w:color w:val="000000"/>
        </w:rPr>
        <w:t xml:space="preserve"> со специалистами </w:t>
      </w:r>
      <w:r>
        <w:t xml:space="preserve">муниципальной ПМПК, ГБОУ РХ для детей-сирот и детей, оставшихся без попечения родителей, «Черногорская школа-интернат», </w:t>
      </w:r>
      <w:r w:rsidRPr="00F33AE1">
        <w:rPr>
          <w:rStyle w:val="a6"/>
          <w:b w:val="0"/>
        </w:rPr>
        <w:t>МБОУ «Усть-Абаканская ОШИ».</w:t>
      </w:r>
    </w:p>
    <w:p w:rsidR="00F33AE1" w:rsidRDefault="00F33AE1" w:rsidP="00F33A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33AE1" w:rsidRDefault="00F33AE1" w:rsidP="00F33A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33AE1" w:rsidRDefault="00F33AE1" w:rsidP="00F33A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0193" w:rsidRDefault="001A0193">
      <w:bookmarkStart w:id="0" w:name="_GoBack"/>
      <w:bookmarkEnd w:id="0"/>
    </w:p>
    <w:sectPr w:rsidR="001A0193" w:rsidSect="001A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8AD"/>
    <w:multiLevelType w:val="hybridMultilevel"/>
    <w:tmpl w:val="A400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33AE1"/>
    <w:rsid w:val="000937E8"/>
    <w:rsid w:val="001A0193"/>
    <w:rsid w:val="004D6117"/>
    <w:rsid w:val="00D04E38"/>
    <w:rsid w:val="00F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3AE1"/>
    <w:pPr>
      <w:ind w:left="720"/>
      <w:contextualSpacing/>
    </w:pPr>
  </w:style>
  <w:style w:type="character" w:styleId="a5">
    <w:name w:val="Emphasis"/>
    <w:basedOn w:val="a0"/>
    <w:uiPriority w:val="20"/>
    <w:qFormat/>
    <w:rsid w:val="00F33AE1"/>
    <w:rPr>
      <w:i/>
      <w:iCs/>
    </w:rPr>
  </w:style>
  <w:style w:type="character" w:styleId="a6">
    <w:name w:val="Strong"/>
    <w:basedOn w:val="a0"/>
    <w:uiPriority w:val="22"/>
    <w:qFormat/>
    <w:rsid w:val="00F33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Бурая Кира Михайловна</cp:lastModifiedBy>
  <cp:revision>4</cp:revision>
  <dcterms:created xsi:type="dcterms:W3CDTF">2018-05-24T06:46:00Z</dcterms:created>
  <dcterms:modified xsi:type="dcterms:W3CDTF">2018-07-31T09:19:00Z</dcterms:modified>
</cp:coreProperties>
</file>